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B01834" w:rsidP="007A77AC" w:rsidRDefault="007A77AC" w14:paraId="3AFA2FB5" w14:textId="77777777">
      <w:pPr>
        <w:jc w:val="center"/>
        <w:rPr>
          <w:b/>
          <w:u w:val="single"/>
        </w:rPr>
      </w:pPr>
      <w:r>
        <w:rPr>
          <w:b/>
          <w:u w:val="single"/>
        </w:rPr>
        <w:t>Location Recce</w:t>
      </w:r>
    </w:p>
    <w:p w:rsidRPr="004D4037" w:rsidR="007A77AC" w:rsidP="007A77AC" w:rsidRDefault="007A77AC" w14:paraId="2B05051A" w14:textId="307BECA6">
      <w:pPr>
        <w:rPr>
          <w:bCs/>
        </w:rPr>
      </w:pPr>
      <w:r>
        <w:rPr>
          <w:b/>
          <w:u w:val="single"/>
        </w:rPr>
        <w:t>Production title:</w:t>
      </w:r>
      <w:r w:rsidR="004D4037">
        <w:rPr>
          <w:bCs/>
        </w:rPr>
        <w:t xml:space="preserve"> 24k Magic</w:t>
      </w:r>
    </w:p>
    <w:p w:rsidRPr="007A77AC" w:rsidR="007A77AC" w:rsidP="4618598B" w:rsidRDefault="00596618" w14:textId="09C3F450" w14:paraId="20FE4B27">
      <w:pPr>
        <w:pStyle w:val="Normal"/>
        <w:rPr>
          <w:b w:val="1"/>
          <w:bCs w:val="1"/>
        </w:rPr>
      </w:pPr>
      <w:r w:rsidRPr="007A77AC" w:rsidR="007A77AC">
        <w:rPr>
          <w:b/>
        </w:rPr>
        <w:tab/>
      </w:r>
    </w:p>
    <w:p w:rsidR="007A77AC" w:rsidP="4618598B" w:rsidRDefault="007A77AC" w14:paraId="48BE68EF" w14:textId="06CCA5C7">
      <w:pPr>
        <w:pStyle w:val="Normal"/>
        <w:jc w:val="center"/>
      </w:pPr>
      <w:r w:rsidR="2B80B8E5">
        <w:drawing>
          <wp:inline wp14:editId="6BF3B0F3" wp14:anchorId="4E9F8C76">
            <wp:extent cx="3667125" cy="2062758"/>
            <wp:effectExtent l="0" t="0" r="0" b="0"/>
            <wp:docPr id="79456644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7f28650ec824c0f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667125" cy="206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BF3B0F3">
        <w:drawing>
          <wp:inline wp14:editId="3D38D23F" wp14:anchorId="30463732">
            <wp:extent cx="3543300" cy="2657475"/>
            <wp:effectExtent l="0" t="0" r="0" b="0"/>
            <wp:docPr id="138006123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e2105369dd9479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7AC" w:rsidP="007A77AC" w:rsidRDefault="007A77AC" w14:paraId="7CD09B81" w14:textId="5B17FAA8">
      <w:pPr>
        <w:tabs>
          <w:tab w:val="left" w:pos="7200"/>
        </w:tabs>
      </w:pPr>
      <w:r>
        <w:tab/>
      </w:r>
    </w:p>
    <w:tbl>
      <w:tblPr>
        <w:tblStyle w:val="TableGrid"/>
        <w:tblW w:w="9272" w:type="dxa"/>
        <w:tblLook w:val="04A0" w:firstRow="1" w:lastRow="0" w:firstColumn="1" w:lastColumn="0" w:noHBand="0" w:noVBand="1"/>
      </w:tblPr>
      <w:tblGrid>
        <w:gridCol w:w="4636"/>
        <w:gridCol w:w="4636"/>
      </w:tblGrid>
      <w:tr w:rsidR="007A77AC" w:rsidTr="2B7CFFF1" w14:paraId="59297F91" w14:textId="77777777">
        <w:trPr>
          <w:trHeight w:val="303"/>
        </w:trPr>
        <w:tc>
          <w:tcPr>
            <w:tcW w:w="4636" w:type="dxa"/>
            <w:tcMar/>
          </w:tcPr>
          <w:p w:rsidRPr="007A77AC" w:rsidR="007A77AC" w:rsidP="007A77AC" w:rsidRDefault="007A77AC" w14:paraId="69EAA57D" w14:textId="77777777">
            <w:pPr>
              <w:tabs>
                <w:tab w:val="left" w:pos="7200"/>
              </w:tabs>
              <w:rPr>
                <w:b/>
              </w:rPr>
            </w:pPr>
            <w:r w:rsidRPr="007A77AC">
              <w:rPr>
                <w:b/>
              </w:rPr>
              <w:t>Location name</w:t>
            </w:r>
          </w:p>
        </w:tc>
        <w:tc>
          <w:tcPr>
            <w:tcW w:w="4636" w:type="dxa"/>
            <w:tcMar/>
          </w:tcPr>
          <w:p w:rsidR="007A77AC" w:rsidP="2CD509BB" w:rsidRDefault="004D4037" w14:paraId="271E86E3" w14:textId="47FC99F3">
            <w:pPr>
              <w:pStyle w:val="Normal"/>
              <w:tabs>
                <w:tab w:val="left" w:leader="none" w:pos="7200"/>
              </w:tabs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1B8104C3">
              <w:rPr/>
              <w:t>Shop</w:t>
            </w:r>
          </w:p>
        </w:tc>
      </w:tr>
      <w:tr w:rsidR="007A77AC" w:rsidTr="2B7CFFF1" w14:paraId="3CA437CC" w14:textId="77777777">
        <w:trPr>
          <w:trHeight w:val="894"/>
        </w:trPr>
        <w:tc>
          <w:tcPr>
            <w:tcW w:w="4636" w:type="dxa"/>
            <w:tcMar/>
          </w:tcPr>
          <w:p w:rsidRPr="007A77AC" w:rsidR="007A77AC" w:rsidP="007A77AC" w:rsidRDefault="007A77AC" w14:paraId="280FB3FF" w14:textId="77777777">
            <w:pPr>
              <w:tabs>
                <w:tab w:val="left" w:pos="7200"/>
              </w:tabs>
              <w:rPr>
                <w:b/>
              </w:rPr>
            </w:pPr>
            <w:r w:rsidRPr="007A77AC">
              <w:rPr>
                <w:b/>
              </w:rPr>
              <w:t>Address</w:t>
            </w:r>
          </w:p>
        </w:tc>
        <w:tc>
          <w:tcPr>
            <w:tcW w:w="4636" w:type="dxa"/>
            <w:tcMar/>
          </w:tcPr>
          <w:p w:rsidR="007A77AC" w:rsidP="4618598B" w:rsidRDefault="004D4037" w14:paraId="2536A6A8" w14:textId="55296CAE">
            <w:pPr>
              <w:pStyle w:val="Normal"/>
              <w:tabs>
                <w:tab w:val="left" w:pos="7200"/>
              </w:tabs>
            </w:pPr>
            <w:r w:rsidR="46BA5AD3">
              <w:rPr/>
              <w:t>The Mall</w:t>
            </w:r>
            <w:r>
              <w:br/>
            </w:r>
            <w:r w:rsidR="46BA5AD3">
              <w:rPr/>
              <w:t>Luton</w:t>
            </w:r>
            <w:r>
              <w:br/>
            </w:r>
            <w:r w:rsidR="46BA5AD3">
              <w:rPr/>
              <w:t>LU1 2LJ</w:t>
            </w:r>
          </w:p>
        </w:tc>
      </w:tr>
      <w:tr w:rsidR="007A77AC" w:rsidTr="2B7CFFF1" w14:paraId="283CFD97" w14:textId="77777777">
        <w:trPr>
          <w:trHeight w:val="590"/>
        </w:trPr>
        <w:tc>
          <w:tcPr>
            <w:tcW w:w="4636" w:type="dxa"/>
            <w:tcMar/>
          </w:tcPr>
          <w:p w:rsidRPr="007A77AC" w:rsidR="007A77AC" w:rsidP="007A77AC" w:rsidRDefault="007A77AC" w14:paraId="02FD72DE" w14:textId="77777777">
            <w:pPr>
              <w:tabs>
                <w:tab w:val="left" w:pos="7200"/>
              </w:tabs>
              <w:rPr>
                <w:b/>
              </w:rPr>
            </w:pPr>
            <w:r w:rsidRPr="007A77AC">
              <w:rPr>
                <w:b/>
              </w:rPr>
              <w:t>Points of interest</w:t>
            </w:r>
          </w:p>
        </w:tc>
        <w:tc>
          <w:tcPr>
            <w:tcW w:w="4636" w:type="dxa"/>
            <w:tcMar/>
          </w:tcPr>
          <w:p w:rsidR="007A77AC" w:rsidP="59A9D1DC" w:rsidRDefault="00596618" w14:paraId="4FD48D49" w14:textId="47F90E90">
            <w:pPr>
              <w:pStyle w:val="Normal"/>
              <w:tabs>
                <w:tab w:val="left" w:leader="none" w:pos="7200"/>
              </w:tabs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6245701C">
              <w:rPr/>
              <w:t xml:space="preserve">Front of the </w:t>
            </w:r>
            <w:r w:rsidR="4AE7BD5E">
              <w:rPr/>
              <w:t>mall, o</w:t>
            </w:r>
            <w:r w:rsidR="6245701C">
              <w:rPr/>
              <w:t>utside</w:t>
            </w:r>
          </w:p>
        </w:tc>
      </w:tr>
      <w:tr w:rsidR="007A77AC" w:rsidTr="2B7CFFF1" w14:paraId="068D6BB8" w14:textId="77777777">
        <w:trPr>
          <w:trHeight w:val="1502"/>
        </w:trPr>
        <w:tc>
          <w:tcPr>
            <w:tcW w:w="4636" w:type="dxa"/>
            <w:tcMar/>
          </w:tcPr>
          <w:p w:rsidRPr="007A77AC" w:rsidR="007A77AC" w:rsidP="007A77AC" w:rsidRDefault="007A77AC" w14:paraId="46D95C0D" w14:textId="77777777">
            <w:pPr>
              <w:tabs>
                <w:tab w:val="left" w:pos="7200"/>
              </w:tabs>
              <w:rPr>
                <w:b/>
              </w:rPr>
            </w:pPr>
            <w:r w:rsidRPr="007A77AC">
              <w:rPr>
                <w:b/>
              </w:rPr>
              <w:t xml:space="preserve">Justification for suitability </w:t>
            </w:r>
          </w:p>
        </w:tc>
        <w:tc>
          <w:tcPr>
            <w:tcW w:w="4636" w:type="dxa"/>
            <w:tcMar/>
          </w:tcPr>
          <w:p w:rsidR="003B2D31" w:rsidP="2B7CFFF1" w:rsidRDefault="006E0976" w14:paraId="16A9AE39" w14:textId="138A8684">
            <w:pPr>
              <w:pStyle w:val="Normal"/>
              <w:tabs>
                <w:tab w:val="left" w:leader="none" w:pos="7200"/>
              </w:tabs>
              <w:bidi w:val="0"/>
              <w:spacing w:before="0" w:beforeAutospacing="off" w:after="200" w:afterAutospacing="off" w:line="276" w:lineRule="auto"/>
              <w:ind w:left="0" w:right="0"/>
              <w:jc w:val="left"/>
            </w:pPr>
            <w:r w:rsidR="777B4335">
              <w:rPr/>
              <w:t xml:space="preserve">As this place has many people going through it, we wouldn’t need to ask </w:t>
            </w:r>
            <w:r w:rsidR="3B200AA0">
              <w:rPr/>
              <w:t xml:space="preserve">other </w:t>
            </w:r>
            <w:r w:rsidR="777B4335">
              <w:rPr/>
              <w:t>people to be background characters</w:t>
            </w:r>
            <w:r w:rsidR="7DF5CAFC">
              <w:rPr/>
              <w:t>. We can do a wide range of shots due to how much space there is</w:t>
            </w:r>
          </w:p>
        </w:tc>
      </w:tr>
    </w:tbl>
    <w:p w:rsidRPr="007A77AC" w:rsidR="007A77AC" w:rsidP="007A77AC" w:rsidRDefault="007A77AC" w14:paraId="7A6A2F5B" w14:textId="77777777">
      <w:pPr>
        <w:tabs>
          <w:tab w:val="left" w:pos="7200"/>
        </w:tabs>
      </w:pPr>
    </w:p>
    <w:sectPr w:rsidRPr="007A77AC" w:rsidR="007A77AC">
      <w:head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E472B" w:rsidP="007A77AC" w:rsidRDefault="003E472B" w14:paraId="6963A6B4" w14:textId="77777777">
      <w:pPr>
        <w:spacing w:after="0" w:line="240" w:lineRule="auto"/>
      </w:pPr>
      <w:r>
        <w:separator/>
      </w:r>
    </w:p>
  </w:endnote>
  <w:endnote w:type="continuationSeparator" w:id="0">
    <w:p w:rsidR="003E472B" w:rsidP="007A77AC" w:rsidRDefault="003E472B" w14:paraId="11A6ECB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E472B" w:rsidP="007A77AC" w:rsidRDefault="003E472B" w14:paraId="0D1B19E5" w14:textId="77777777">
      <w:pPr>
        <w:spacing w:after="0" w:line="240" w:lineRule="auto"/>
      </w:pPr>
      <w:r>
        <w:separator/>
      </w:r>
    </w:p>
  </w:footnote>
  <w:footnote w:type="continuationSeparator" w:id="0">
    <w:p w:rsidR="003E472B" w:rsidP="007A77AC" w:rsidRDefault="003E472B" w14:paraId="6B5D267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7A77AC" w:rsidRDefault="007A77AC" w14:paraId="31695F31" w14:textId="77777777">
    <w:pPr>
      <w:pStyle w:val="Header"/>
    </w:pPr>
    <w:r>
      <w:t xml:space="preserve">                                                                                                                                           </w:t>
    </w:r>
    <w:r>
      <w:rPr>
        <w:noProof/>
        <w:lang w:eastAsia="en-GB"/>
      </w:rPr>
      <w:drawing>
        <wp:inline distT="0" distB="0" distL="0" distR="0" wp14:anchorId="36097154" wp14:editId="234D7E8E">
          <wp:extent cx="1329055" cy="359410"/>
          <wp:effectExtent l="0" t="0" r="4445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A77AC" w:rsidRDefault="007A77AC" w14:paraId="3275A25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20678"/>
    <w:multiLevelType w:val="hybridMultilevel"/>
    <w:tmpl w:val="0A8E2C88"/>
    <w:lvl w:ilvl="0" w:tplc="C44C0E3A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7AC"/>
    <w:rsid w:val="00284B94"/>
    <w:rsid w:val="003B2D31"/>
    <w:rsid w:val="003E472B"/>
    <w:rsid w:val="004D4037"/>
    <w:rsid w:val="00596618"/>
    <w:rsid w:val="006124E3"/>
    <w:rsid w:val="006E0976"/>
    <w:rsid w:val="007A4D37"/>
    <w:rsid w:val="007A77AC"/>
    <w:rsid w:val="007C53E3"/>
    <w:rsid w:val="007D5B61"/>
    <w:rsid w:val="00B01834"/>
    <w:rsid w:val="00C542C1"/>
    <w:rsid w:val="00E746F7"/>
    <w:rsid w:val="00F618A8"/>
    <w:rsid w:val="0C3F53CF"/>
    <w:rsid w:val="1B8104C3"/>
    <w:rsid w:val="1CDD31BE"/>
    <w:rsid w:val="21E79B27"/>
    <w:rsid w:val="2A866AB3"/>
    <w:rsid w:val="2B7CFFF1"/>
    <w:rsid w:val="2B80B8E5"/>
    <w:rsid w:val="2CD509BB"/>
    <w:rsid w:val="324BEEA6"/>
    <w:rsid w:val="342C0446"/>
    <w:rsid w:val="3662C3A4"/>
    <w:rsid w:val="3B200AA0"/>
    <w:rsid w:val="3F5AC0CF"/>
    <w:rsid w:val="4618598B"/>
    <w:rsid w:val="46BA5AD3"/>
    <w:rsid w:val="4AE7BD5E"/>
    <w:rsid w:val="587BB1BD"/>
    <w:rsid w:val="59A9D1DC"/>
    <w:rsid w:val="6245701C"/>
    <w:rsid w:val="62B445FB"/>
    <w:rsid w:val="6562251C"/>
    <w:rsid w:val="6B927612"/>
    <w:rsid w:val="6BF3B0F3"/>
    <w:rsid w:val="733E749C"/>
    <w:rsid w:val="777B4335"/>
    <w:rsid w:val="785D7CD9"/>
    <w:rsid w:val="7865F91E"/>
    <w:rsid w:val="7B5284EA"/>
    <w:rsid w:val="7DF5CAFC"/>
    <w:rsid w:val="7EDB2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C35CC8"/>
  <w15:docId w15:val="{252D2B3E-C84C-40D1-85CB-E7CE4486D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7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A77A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A77A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7A77A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A77AC"/>
  </w:style>
  <w:style w:type="paragraph" w:styleId="Footer">
    <w:name w:val="footer"/>
    <w:basedOn w:val="Normal"/>
    <w:link w:val="FooterChar"/>
    <w:uiPriority w:val="99"/>
    <w:unhideWhenUsed/>
    <w:rsid w:val="007A77A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A77AC"/>
  </w:style>
  <w:style w:type="paragraph" w:styleId="ListParagraph">
    <w:name w:val="List Paragraph"/>
    <w:basedOn w:val="Normal"/>
    <w:uiPriority w:val="34"/>
    <w:qFormat/>
    <w:rsid w:val="004D4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image" Target="/media/image3.png" Id="R77f28650ec824c0f" /><Relationship Type="http://schemas.openxmlformats.org/officeDocument/2006/relationships/image" Target="/media/image4.png" Id="Ree2105369dd9479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1AA61807D8C4F85E1373A14E30772" ma:contentTypeVersion="7" ma:contentTypeDescription="Create a new document." ma:contentTypeScope="" ma:versionID="5e61642f03cbcad4c297a046dcc00cbb">
  <xsd:schema xmlns:xsd="http://www.w3.org/2001/XMLSchema" xmlns:xs="http://www.w3.org/2001/XMLSchema" xmlns:p="http://schemas.microsoft.com/office/2006/metadata/properties" xmlns:ns3="6685a4f1-ba0b-47a6-8bdf-eb03f1a8376f" xmlns:ns4="bd6d5f89-00d9-4b53-8fa4-3ebe2c33b6c0" targetNamespace="http://schemas.microsoft.com/office/2006/metadata/properties" ma:root="true" ma:fieldsID="a3a4426bf02476e7d4645a26ffa58fb3" ns3:_="" ns4:_="">
    <xsd:import namespace="6685a4f1-ba0b-47a6-8bdf-eb03f1a8376f"/>
    <xsd:import namespace="bd6d5f89-00d9-4b53-8fa4-3ebe2c33b6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5a4f1-ba0b-47a6-8bdf-eb03f1a837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6d5f89-00d9-4b53-8fa4-3ebe2c33b6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65C7C43-9411-4307-829C-414C4A5B0C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85a4f1-ba0b-47a6-8bdf-eb03f1a8376f"/>
    <ds:schemaRef ds:uri="bd6d5f89-00d9-4b53-8fa4-3ebe2c33b6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369C5F-1A45-42B5-8C98-9842C30312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3E5E75-DC83-469F-B448-F8B7704E9DF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Natalie Cooper</dc:creator>
  <lastModifiedBy>Shassagay Onyango</lastModifiedBy>
  <revision>9</revision>
  <dcterms:created xsi:type="dcterms:W3CDTF">2021-09-23T10:52:00.0000000Z</dcterms:created>
  <dcterms:modified xsi:type="dcterms:W3CDTF">2021-09-28T11:16:30.4124112Z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0x010100C121AA61807D8C4F85E1373A14E30772</vt:lpwstr>
  </property>
</Properties>
</file>