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8406E" w14:textId="77777777" w:rsidR="00F70AC3" w:rsidRDefault="00F70AC3">
      <w:r>
        <w:rPr>
          <w:noProof/>
        </w:rPr>
        <w:drawing>
          <wp:anchor distT="0" distB="0" distL="114300" distR="114300" simplePos="0" relativeHeight="251658240" behindDoc="1" locked="0" layoutInCell="1" allowOverlap="1" wp14:anchorId="5DBBD26A" wp14:editId="09840680">
            <wp:simplePos x="0" y="0"/>
            <wp:positionH relativeFrom="column">
              <wp:posOffset>7994650</wp:posOffset>
            </wp:positionH>
            <wp:positionV relativeFrom="paragraph">
              <wp:posOffset>-1029335</wp:posOffset>
            </wp:positionV>
            <wp:extent cx="2146300" cy="21463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C9E0C" w14:textId="2FD3B610" w:rsidR="00F70AC3" w:rsidRPr="00F70AC3" w:rsidRDefault="00F70AC3" w:rsidP="00F70AC3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</w:t>
      </w:r>
      <w:r w:rsidRPr="00F70AC3">
        <w:rPr>
          <w:b/>
          <w:bCs/>
          <w:sz w:val="40"/>
          <w:szCs w:val="40"/>
        </w:rPr>
        <w:t xml:space="preserve">Risk Assessment </w:t>
      </w:r>
      <w:r>
        <w:rPr>
          <w:b/>
          <w:bCs/>
          <w:sz w:val="40"/>
          <w:szCs w:val="40"/>
        </w:rPr>
        <w:t xml:space="preserve">Forms </w:t>
      </w:r>
      <w:r w:rsidRPr="00F70AC3">
        <w:rPr>
          <w:b/>
          <w:bCs/>
          <w:sz w:val="40"/>
          <w:szCs w:val="40"/>
        </w:rPr>
        <w:t>- Hazards, Controls and Risks</w:t>
      </w:r>
      <w:r w:rsidR="00183ACE">
        <w:rPr>
          <w:b/>
          <w:bCs/>
          <w:sz w:val="40"/>
          <w:szCs w:val="40"/>
        </w:rPr>
        <w:t xml:space="preserve"> </w:t>
      </w:r>
      <w:r w:rsidR="00077B0B">
        <w:rPr>
          <w:b/>
          <w:bCs/>
          <w:sz w:val="40"/>
          <w:szCs w:val="40"/>
        </w:rPr>
        <w:t>–</w:t>
      </w:r>
      <w:r w:rsidR="00183ACE">
        <w:rPr>
          <w:b/>
          <w:bCs/>
          <w:sz w:val="40"/>
          <w:szCs w:val="40"/>
        </w:rPr>
        <w:t xml:space="preserve"> </w:t>
      </w:r>
      <w:r w:rsidR="00FF4F11">
        <w:rPr>
          <w:b/>
          <w:bCs/>
          <w:sz w:val="40"/>
          <w:szCs w:val="40"/>
        </w:rPr>
        <w:t>Car Park</w:t>
      </w:r>
    </w:p>
    <w:p w14:paraId="55F7DCFE" w14:textId="77777777" w:rsidR="00F70AC3" w:rsidRPr="008D2A0C" w:rsidRDefault="00F70AC3" w:rsidP="00F70AC3">
      <w:pPr>
        <w:pStyle w:val="NoSpacing"/>
        <w:rPr>
          <w:sz w:val="4"/>
          <w:szCs w:val="4"/>
        </w:rPr>
      </w:pPr>
    </w:p>
    <w:tbl>
      <w:tblPr>
        <w:tblW w:w="15214" w:type="dxa"/>
        <w:tblInd w:w="108" w:type="dxa"/>
        <w:tblCellMar>
          <w:top w:w="57" w:type="dxa"/>
        </w:tblCellMar>
        <w:tblLook w:val="0020" w:firstRow="1" w:lastRow="0" w:firstColumn="0" w:lastColumn="0" w:noHBand="0" w:noVBand="0"/>
      </w:tblPr>
      <w:tblGrid>
        <w:gridCol w:w="2244"/>
        <w:gridCol w:w="1685"/>
        <w:gridCol w:w="2803"/>
        <w:gridCol w:w="6137"/>
        <w:gridCol w:w="1127"/>
        <w:gridCol w:w="1218"/>
      </w:tblGrid>
      <w:tr w:rsidR="00F70AC3" w:rsidRPr="0079311D" w14:paraId="0C532B2D" w14:textId="77777777" w:rsidTr="3B6DB378">
        <w:trPr>
          <w:trHeight w:val="746"/>
          <w:tblHeader/>
        </w:trPr>
        <w:tc>
          <w:tcPr>
            <w:tcW w:w="2256" w:type="dxa"/>
            <w:tcBorders>
              <w:top w:val="thinThickLargeGap" w:sz="12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FFFFCC"/>
          </w:tcPr>
          <w:p w14:paraId="20E5E3AD" w14:textId="77777777" w:rsidR="00F70AC3" w:rsidRPr="00B602EF" w:rsidRDefault="00F70AC3" w:rsidP="00FA4AE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B602EF">
              <w:rPr>
                <w:b/>
                <w:bCs/>
                <w:sz w:val="20"/>
                <w:szCs w:val="20"/>
              </w:rPr>
              <w:t>Activity</w:t>
            </w:r>
          </w:p>
          <w:p w14:paraId="2E5C30CD" w14:textId="77777777" w:rsidR="00F70AC3" w:rsidRPr="00B602EF" w:rsidRDefault="00F70AC3" w:rsidP="00FA4AEC">
            <w:pPr>
              <w:pStyle w:val="NoSpacing"/>
              <w:rPr>
                <w:sz w:val="16"/>
                <w:szCs w:val="16"/>
              </w:rPr>
            </w:pPr>
            <w:r w:rsidRPr="00B602EF">
              <w:rPr>
                <w:sz w:val="16"/>
                <w:szCs w:val="16"/>
              </w:rPr>
              <w:t>What is it you are doing and where?</w:t>
            </w:r>
          </w:p>
        </w:tc>
        <w:tc>
          <w:tcPr>
            <w:tcW w:w="1693" w:type="dxa"/>
            <w:tcBorders>
              <w:top w:val="thinThickLargeGap" w:sz="12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FFFFCC"/>
          </w:tcPr>
          <w:p w14:paraId="21C8F0DB" w14:textId="77777777" w:rsidR="00F70AC3" w:rsidRPr="00B602EF" w:rsidRDefault="00F70AC3" w:rsidP="00FA4AE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B602EF">
              <w:rPr>
                <w:b/>
                <w:bCs/>
                <w:sz w:val="20"/>
                <w:szCs w:val="20"/>
              </w:rPr>
              <w:t xml:space="preserve">Who </w:t>
            </w:r>
            <w:r>
              <w:rPr>
                <w:b/>
                <w:bCs/>
                <w:sz w:val="20"/>
                <w:szCs w:val="20"/>
              </w:rPr>
              <w:t>is at Risk</w:t>
            </w:r>
          </w:p>
          <w:p w14:paraId="34CCC6DE" w14:textId="77777777" w:rsidR="00F70AC3" w:rsidRPr="00B602EF" w:rsidRDefault="00F70AC3" w:rsidP="00FA4AE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Anything about them which affects the risk?</w:t>
            </w:r>
          </w:p>
        </w:tc>
        <w:tc>
          <w:tcPr>
            <w:tcW w:w="2820" w:type="dxa"/>
            <w:tcBorders>
              <w:top w:val="thinThickLargeGap" w:sz="1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FFFFCC"/>
          </w:tcPr>
          <w:p w14:paraId="2EF60D2A" w14:textId="77777777" w:rsidR="00F70AC3" w:rsidRPr="00B602EF" w:rsidRDefault="00F70AC3" w:rsidP="00FA4AEC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Significant </w:t>
            </w:r>
            <w:r w:rsidRPr="00B602EF">
              <w:rPr>
                <w:b/>
                <w:bCs/>
                <w:sz w:val="20"/>
                <w:szCs w:val="20"/>
              </w:rPr>
              <w:t>Hazards</w:t>
            </w:r>
          </w:p>
          <w:p w14:paraId="3063C7EB" w14:textId="77777777" w:rsidR="00F70AC3" w:rsidRPr="00B602EF" w:rsidRDefault="00F70AC3" w:rsidP="00FA4AE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Outline </w:t>
            </w:r>
            <w:r w:rsidRPr="00B602EF">
              <w:rPr>
                <w:sz w:val="16"/>
                <w:szCs w:val="16"/>
              </w:rPr>
              <w:t>what could cause harm</w:t>
            </w:r>
            <w:r>
              <w:rPr>
                <w:sz w:val="16"/>
                <w:szCs w:val="16"/>
              </w:rPr>
              <w:t xml:space="preserve"> or damage</w:t>
            </w:r>
            <w:r w:rsidRPr="00B602EF">
              <w:rPr>
                <w:sz w:val="16"/>
                <w:szCs w:val="16"/>
              </w:rPr>
              <w:t xml:space="preserve"> (use table in Part A to help you)</w:t>
            </w:r>
          </w:p>
        </w:tc>
        <w:tc>
          <w:tcPr>
            <w:tcW w:w="6188" w:type="dxa"/>
            <w:tcBorders>
              <w:top w:val="thinThickLargeGap" w:sz="1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FFFFCC"/>
          </w:tcPr>
          <w:p w14:paraId="7EF95D08" w14:textId="77777777" w:rsidR="00F70AC3" w:rsidRPr="00B602EF" w:rsidRDefault="00F70AC3" w:rsidP="00FA4AE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B602EF">
              <w:rPr>
                <w:b/>
                <w:bCs/>
                <w:sz w:val="20"/>
                <w:szCs w:val="20"/>
              </w:rPr>
              <w:t>Control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  <w:p w14:paraId="3F72F3DE" w14:textId="77777777" w:rsidR="00F70AC3" w:rsidRPr="00B602EF" w:rsidRDefault="00F70AC3" w:rsidP="00FA4AE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Precautions which are / should be in place to control the </w:t>
            </w:r>
            <w:r w:rsidRPr="00B602EF">
              <w:rPr>
                <w:sz w:val="16"/>
                <w:szCs w:val="16"/>
              </w:rPr>
              <w:t>risk</w:t>
            </w:r>
            <w:r>
              <w:rPr>
                <w:sz w:val="16"/>
                <w:szCs w:val="16"/>
              </w:rPr>
              <w:t xml:space="preserve"> of harm or damage</w:t>
            </w:r>
          </w:p>
        </w:tc>
        <w:tc>
          <w:tcPr>
            <w:tcW w:w="1131" w:type="dxa"/>
            <w:tcBorders>
              <w:top w:val="thinThickLargeGap" w:sz="1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FFFFCC"/>
          </w:tcPr>
          <w:p w14:paraId="38025E25" w14:textId="77777777" w:rsidR="00F70AC3" w:rsidRPr="00B602EF" w:rsidRDefault="00F70AC3" w:rsidP="00FA4AE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B602EF">
              <w:rPr>
                <w:b/>
                <w:bCs/>
                <w:sz w:val="20"/>
                <w:szCs w:val="20"/>
              </w:rPr>
              <w:t>Risk</w:t>
            </w:r>
            <w:r>
              <w:rPr>
                <w:b/>
                <w:bCs/>
                <w:sz w:val="20"/>
                <w:szCs w:val="20"/>
              </w:rPr>
              <w:t xml:space="preserve"> rating</w:t>
            </w:r>
          </w:p>
          <w:p w14:paraId="4DE28AC1" w14:textId="77777777" w:rsidR="00F70AC3" w:rsidRPr="00B602EF" w:rsidRDefault="00F70AC3" w:rsidP="00FA4AE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B602EF">
              <w:rPr>
                <w:sz w:val="16"/>
                <w:szCs w:val="16"/>
              </w:rPr>
              <w:t>ll controls applied (H/M/L)</w:t>
            </w:r>
          </w:p>
        </w:tc>
        <w:tc>
          <w:tcPr>
            <w:tcW w:w="1126" w:type="dxa"/>
            <w:tcBorders>
              <w:top w:val="thinThickLargeGap" w:sz="1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FFFFCC"/>
          </w:tcPr>
          <w:p w14:paraId="06F1FBBD" w14:textId="77777777" w:rsidR="00F70AC3" w:rsidRPr="00B602EF" w:rsidRDefault="00F70AC3" w:rsidP="00FA4AE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Team Member Responsible </w:t>
            </w:r>
          </w:p>
        </w:tc>
      </w:tr>
      <w:tr w:rsidR="00F70AC3" w:rsidRPr="0071306D" w14:paraId="3AD0CFB5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6DAC0296" w14:textId="1B8E97F0" w:rsidR="00EC48B2" w:rsidRPr="0071306D" w:rsidRDefault="00477CF9" w:rsidP="005B6436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Filming </w:t>
            </w:r>
            <w:r w:rsidR="000918FE">
              <w:rPr>
                <w:sz w:val="16"/>
                <w:szCs w:val="16"/>
              </w:rPr>
              <w:t>in</w:t>
            </w:r>
            <w:r>
              <w:rPr>
                <w:sz w:val="16"/>
                <w:szCs w:val="16"/>
              </w:rPr>
              <w:t xml:space="preserve"> the car park</w:t>
            </w: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7AEC18E5" w14:textId="571DF745" w:rsidR="007736AA" w:rsidRPr="0071306D" w:rsidRDefault="00477CF9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Everyone</w:t>
            </w: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4E83F251" w14:textId="23BCE4DC" w:rsidR="00F70AC3" w:rsidRPr="0071306D" w:rsidRDefault="00477CF9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Getting hit by a car</w:t>
            </w: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36F3E145" w14:textId="2DBF1F28" w:rsidR="00F70AC3" w:rsidRPr="0071306D" w:rsidRDefault="005450A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="00981E7F">
              <w:rPr>
                <w:sz w:val="16"/>
                <w:szCs w:val="16"/>
              </w:rPr>
              <w:t xml:space="preserve">ilming away from the </w:t>
            </w:r>
            <w:r w:rsidR="000B43EF">
              <w:rPr>
                <w:sz w:val="16"/>
                <w:szCs w:val="16"/>
              </w:rPr>
              <w:t>places</w:t>
            </w:r>
            <w:r w:rsidR="00981E7F">
              <w:rPr>
                <w:sz w:val="16"/>
                <w:szCs w:val="16"/>
              </w:rPr>
              <w:t xml:space="preserve"> where cars drive through</w:t>
            </w:r>
            <w:r>
              <w:rPr>
                <w:sz w:val="16"/>
                <w:szCs w:val="16"/>
              </w:rPr>
              <w:t xml:space="preserve"> and being aware of any car around that’s driving, moving away from them if they pass</w:t>
            </w: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4515F7B9" w14:textId="20A48FE2" w:rsidR="004F441F" w:rsidRPr="0071306D" w:rsidRDefault="00477CF9" w:rsidP="004F441F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76CD3E02" w14:textId="38024153" w:rsidR="008317A4" w:rsidRPr="0071306D" w:rsidRDefault="000918FE" w:rsidP="00F110BB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Everyone</w:t>
            </w:r>
          </w:p>
        </w:tc>
      </w:tr>
      <w:tr w:rsidR="00F70AC3" w:rsidRPr="0071306D" w14:paraId="3D48289C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77BD2BB1" w14:textId="622A13BE" w:rsidR="00EC48B2" w:rsidRPr="0071306D" w:rsidRDefault="00173F02" w:rsidP="005B6436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Setting up the equipment</w:t>
            </w: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1563D1AF" w14:textId="119F948E" w:rsidR="005B47B8" w:rsidRPr="0071306D" w:rsidRDefault="00173F02" w:rsidP="00FF4F11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Crew</w:t>
            </w: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316FD7E1" w14:textId="5F807019" w:rsidR="00F70AC3" w:rsidRPr="0071306D" w:rsidRDefault="00AF760C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Putting the equipment in unsafe areas / uneven surfaces</w:t>
            </w: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2AB99A26" w14:textId="08DB4C6B" w:rsidR="00F70AC3" w:rsidRPr="0071306D" w:rsidRDefault="00885CC9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Checking the area of where the equipment is going to be before setting everything up</w:t>
            </w: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2D5B5B41" w14:textId="5858F129" w:rsidR="00F70AC3" w:rsidRPr="0071306D" w:rsidRDefault="00D378C8" w:rsidP="00936A07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24C88FFA" w14:textId="33EF5168" w:rsidR="00595AB6" w:rsidRPr="0071306D" w:rsidRDefault="00D378C8" w:rsidP="00F110BB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Crew</w:t>
            </w:r>
          </w:p>
        </w:tc>
      </w:tr>
      <w:tr w:rsidR="00F70AC3" w:rsidRPr="0071306D" w14:paraId="4B6FF2EF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144ACAC2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14511F0A" w14:textId="77777777" w:rsidR="00EC48B2" w:rsidRPr="0071306D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07207CB5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045CD678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789C5B3C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2164FBFE" w14:textId="77777777" w:rsidR="00F70AC3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  <w:p w14:paraId="3A240808" w14:textId="77777777" w:rsidR="00360B92" w:rsidRPr="0071306D" w:rsidRDefault="00360B92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1354DCB2" w14:textId="77777777" w:rsidR="00F70AC3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  <w:p w14:paraId="39A35E93" w14:textId="77777777" w:rsidR="00360B92" w:rsidRPr="0071306D" w:rsidRDefault="00360B92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70AC3" w:rsidRPr="0071306D" w14:paraId="7B2AECC3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20C7AA3F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26DAEA30" w14:textId="77777777" w:rsidR="00EC48B2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3756E8DD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1C302D52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7F475DC1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6FE4B371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33C4D97B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21D81F06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70AC3" w:rsidRPr="0071306D" w14:paraId="0EF039D9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38C9EEE6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35DEC359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3DF90659" w14:textId="77777777" w:rsidR="00EC48B2" w:rsidRPr="0071306D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15755615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51741D9F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6EA14D3A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3D1C9C90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0DAF08C6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70AC3" w:rsidRPr="0071306D" w14:paraId="10E76069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30E7E9DD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4C038752" w14:textId="77777777" w:rsidR="00EC48B2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3E6B2BEE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30812CD1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66A12238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4EAAA572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0399DDDC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40E0F36C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70AC3" w:rsidRPr="0071306D" w14:paraId="09D8D599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176A5E62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66B39EF4" w14:textId="77777777" w:rsidR="00EC48B2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13E5F02D" w14:textId="77777777" w:rsidR="00F70AC3" w:rsidRPr="00EB019A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773BB9A6" w14:textId="77777777" w:rsidR="00F70AC3" w:rsidRPr="00EB019A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494E0433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5103EBC6" w14:textId="77777777" w:rsidR="00F70AC3" w:rsidRPr="00EB019A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1E78DD34" w14:textId="77777777" w:rsidR="00F70AC3" w:rsidRPr="00EB019A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1DCAD84D" w14:textId="77777777" w:rsidR="00F70AC3" w:rsidRPr="00EB019A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70AC3" w:rsidRPr="00CF31B5" w14:paraId="73DE8AB9" w14:textId="77777777" w:rsidTr="3B6DB378">
        <w:trPr>
          <w:trHeight w:val="236"/>
        </w:trPr>
        <w:tc>
          <w:tcPr>
            <w:tcW w:w="2256" w:type="dxa"/>
            <w:tcBorders>
              <w:top w:val="single" w:sz="2" w:space="0" w:color="365F91"/>
              <w:left w:val="thinThickLargeGap" w:sz="12" w:space="0" w:color="365F91"/>
              <w:bottom w:val="thinThickLargeGap" w:sz="12" w:space="0" w:color="365F91"/>
              <w:right w:val="single" w:sz="2" w:space="0" w:color="365F91"/>
            </w:tcBorders>
            <w:shd w:val="clear" w:color="auto" w:fill="auto"/>
            <w:vAlign w:val="center"/>
          </w:tcPr>
          <w:p w14:paraId="5E86F6F8" w14:textId="77777777" w:rsidR="00F70AC3" w:rsidRDefault="00F70AC3" w:rsidP="00FA4AEC">
            <w:pPr>
              <w:pStyle w:val="NoSpacing"/>
              <w:rPr>
                <w:sz w:val="16"/>
                <w:szCs w:val="16"/>
              </w:rPr>
            </w:pPr>
          </w:p>
          <w:p w14:paraId="7ABD5E42" w14:textId="77777777" w:rsidR="00F70AC3" w:rsidRDefault="00F70AC3" w:rsidP="00FA4AEC">
            <w:pPr>
              <w:pStyle w:val="NoSpacing"/>
              <w:rPr>
                <w:sz w:val="16"/>
                <w:szCs w:val="16"/>
              </w:rPr>
            </w:pPr>
          </w:p>
          <w:p w14:paraId="4DD605D5" w14:textId="77777777" w:rsidR="00EC48B2" w:rsidRPr="007D7B25" w:rsidRDefault="00EC48B2" w:rsidP="00FA4AE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365F91"/>
              <w:left w:val="single" w:sz="2" w:space="0" w:color="365F91"/>
              <w:bottom w:val="thinThickLargeGap" w:sz="12" w:space="0" w:color="365F91"/>
              <w:right w:val="single" w:sz="2" w:space="0" w:color="365F91"/>
            </w:tcBorders>
            <w:shd w:val="clear" w:color="auto" w:fill="auto"/>
            <w:vAlign w:val="center"/>
          </w:tcPr>
          <w:p w14:paraId="26AA9FF6" w14:textId="77777777" w:rsidR="00F70AC3" w:rsidRPr="007D7B25" w:rsidRDefault="00F70AC3" w:rsidP="00FA4AE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2" w:space="0" w:color="365F91"/>
              <w:left w:val="single" w:sz="2" w:space="0" w:color="365F91"/>
              <w:bottom w:val="thinThickLargeGap" w:sz="12" w:space="0" w:color="365F91"/>
              <w:right w:val="single" w:sz="2" w:space="0" w:color="365F91"/>
            </w:tcBorders>
            <w:shd w:val="clear" w:color="auto" w:fill="auto"/>
            <w:vAlign w:val="center"/>
          </w:tcPr>
          <w:p w14:paraId="7AC76333" w14:textId="77777777" w:rsidR="00F70AC3" w:rsidRPr="007D7B25" w:rsidRDefault="00F70AC3" w:rsidP="00FA4AE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2" w:space="0" w:color="365F91"/>
              <w:bottom w:val="thinThickLargeGap" w:sz="12" w:space="0" w:color="365F91"/>
              <w:right w:val="single" w:sz="2" w:space="0" w:color="365F91"/>
            </w:tcBorders>
            <w:shd w:val="clear" w:color="auto" w:fill="auto"/>
            <w:vAlign w:val="center"/>
          </w:tcPr>
          <w:p w14:paraId="4E359CA1" w14:textId="77777777" w:rsidR="00F70AC3" w:rsidRPr="007D7B25" w:rsidRDefault="00F70AC3" w:rsidP="00FA4AEC">
            <w:pPr>
              <w:pStyle w:val="NoSpacing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2" w:space="0" w:color="365F91"/>
              <w:bottom w:val="thinThickLargeGap" w:sz="12" w:space="0" w:color="365F91"/>
              <w:right w:val="thickThinLargeGap" w:sz="12" w:space="0" w:color="365F91"/>
            </w:tcBorders>
            <w:shd w:val="clear" w:color="auto" w:fill="auto"/>
            <w:vAlign w:val="center"/>
          </w:tcPr>
          <w:p w14:paraId="79C6A520" w14:textId="77777777" w:rsidR="00F70AC3" w:rsidRPr="007D7B25" w:rsidRDefault="00F70AC3" w:rsidP="00FA4AEC">
            <w:pPr>
              <w:pStyle w:val="NoSpacing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2" w:space="0" w:color="365F91"/>
              <w:bottom w:val="thinThickLargeGap" w:sz="12" w:space="0" w:color="365F91"/>
              <w:right w:val="thickThinLargeGap" w:sz="12" w:space="0" w:color="365F91"/>
            </w:tcBorders>
          </w:tcPr>
          <w:p w14:paraId="54B9B841" w14:textId="77777777" w:rsidR="00F70AC3" w:rsidRPr="007D7B25" w:rsidRDefault="00F70AC3" w:rsidP="00FA4AEC">
            <w:pPr>
              <w:pStyle w:val="NoSpacing"/>
              <w:rPr>
                <w:b/>
                <w:bCs/>
                <w:sz w:val="16"/>
                <w:szCs w:val="16"/>
              </w:rPr>
            </w:pPr>
          </w:p>
        </w:tc>
      </w:tr>
    </w:tbl>
    <w:p w14:paraId="3B7CD7BD" w14:textId="77777777" w:rsidR="008433AE" w:rsidRDefault="008433AE"/>
    <w:p w14:paraId="3F6D434E" w14:textId="77777777" w:rsidR="00C51F01" w:rsidRDefault="00C51F01"/>
    <w:sectPr w:rsidR="00C51F01" w:rsidSect="00F70AC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C3"/>
    <w:rsid w:val="00000272"/>
    <w:rsid w:val="00001827"/>
    <w:rsid w:val="0000240B"/>
    <w:rsid w:val="00012AD9"/>
    <w:rsid w:val="00052487"/>
    <w:rsid w:val="00077B0B"/>
    <w:rsid w:val="000863B9"/>
    <w:rsid w:val="000918FE"/>
    <w:rsid w:val="000B43EF"/>
    <w:rsid w:val="00132261"/>
    <w:rsid w:val="001552D7"/>
    <w:rsid w:val="00173F02"/>
    <w:rsid w:val="00183ACE"/>
    <w:rsid w:val="00186145"/>
    <w:rsid w:val="001C0187"/>
    <w:rsid w:val="00217A37"/>
    <w:rsid w:val="002204D6"/>
    <w:rsid w:val="002205C9"/>
    <w:rsid w:val="00264D61"/>
    <w:rsid w:val="002F020A"/>
    <w:rsid w:val="002F4F15"/>
    <w:rsid w:val="00360B92"/>
    <w:rsid w:val="00453024"/>
    <w:rsid w:val="00477CF9"/>
    <w:rsid w:val="004A43A3"/>
    <w:rsid w:val="004F441F"/>
    <w:rsid w:val="00542FD1"/>
    <w:rsid w:val="0054451D"/>
    <w:rsid w:val="005450A3"/>
    <w:rsid w:val="005862BB"/>
    <w:rsid w:val="00595AB6"/>
    <w:rsid w:val="005975B2"/>
    <w:rsid w:val="005B47B8"/>
    <w:rsid w:val="005B6436"/>
    <w:rsid w:val="005C5FBA"/>
    <w:rsid w:val="005E4450"/>
    <w:rsid w:val="00626083"/>
    <w:rsid w:val="00684C98"/>
    <w:rsid w:val="006F7832"/>
    <w:rsid w:val="0071291B"/>
    <w:rsid w:val="007168D6"/>
    <w:rsid w:val="007454A9"/>
    <w:rsid w:val="007736AA"/>
    <w:rsid w:val="00774F1F"/>
    <w:rsid w:val="007A1DE7"/>
    <w:rsid w:val="007A7846"/>
    <w:rsid w:val="007D3C35"/>
    <w:rsid w:val="007D54E6"/>
    <w:rsid w:val="0080224E"/>
    <w:rsid w:val="00807B4E"/>
    <w:rsid w:val="008317A4"/>
    <w:rsid w:val="008433AE"/>
    <w:rsid w:val="00851417"/>
    <w:rsid w:val="00852C20"/>
    <w:rsid w:val="00885CC9"/>
    <w:rsid w:val="008B6637"/>
    <w:rsid w:val="008B721F"/>
    <w:rsid w:val="008E7842"/>
    <w:rsid w:val="009047FF"/>
    <w:rsid w:val="00936A07"/>
    <w:rsid w:val="00981E7F"/>
    <w:rsid w:val="009E2E47"/>
    <w:rsid w:val="00A42E53"/>
    <w:rsid w:val="00A62525"/>
    <w:rsid w:val="00A73068"/>
    <w:rsid w:val="00A85CB4"/>
    <w:rsid w:val="00A91BF0"/>
    <w:rsid w:val="00AB4EDF"/>
    <w:rsid w:val="00AC21A8"/>
    <w:rsid w:val="00AF219E"/>
    <w:rsid w:val="00AF760C"/>
    <w:rsid w:val="00AF7AD2"/>
    <w:rsid w:val="00B24B26"/>
    <w:rsid w:val="00B4078B"/>
    <w:rsid w:val="00B74680"/>
    <w:rsid w:val="00BA6CD0"/>
    <w:rsid w:val="00BF148C"/>
    <w:rsid w:val="00C51F01"/>
    <w:rsid w:val="00C72702"/>
    <w:rsid w:val="00CB1470"/>
    <w:rsid w:val="00CE2D6F"/>
    <w:rsid w:val="00D25132"/>
    <w:rsid w:val="00D378C8"/>
    <w:rsid w:val="00D5646C"/>
    <w:rsid w:val="00DC2351"/>
    <w:rsid w:val="00DC2F39"/>
    <w:rsid w:val="00E11313"/>
    <w:rsid w:val="00E13DD3"/>
    <w:rsid w:val="00E3491A"/>
    <w:rsid w:val="00E3510A"/>
    <w:rsid w:val="00EC48B2"/>
    <w:rsid w:val="00F069DA"/>
    <w:rsid w:val="00F110BB"/>
    <w:rsid w:val="00F37321"/>
    <w:rsid w:val="00F528B6"/>
    <w:rsid w:val="00F565E9"/>
    <w:rsid w:val="00F70AC3"/>
    <w:rsid w:val="00F70AE7"/>
    <w:rsid w:val="00F977D0"/>
    <w:rsid w:val="00FB2A6D"/>
    <w:rsid w:val="00FF4F11"/>
    <w:rsid w:val="00FF5A34"/>
    <w:rsid w:val="05132DA4"/>
    <w:rsid w:val="08368DE8"/>
    <w:rsid w:val="0B826F28"/>
    <w:rsid w:val="115359E9"/>
    <w:rsid w:val="1E124D97"/>
    <w:rsid w:val="21F6999F"/>
    <w:rsid w:val="22E26F0C"/>
    <w:rsid w:val="23A75FBF"/>
    <w:rsid w:val="2A63CCBB"/>
    <w:rsid w:val="2C1049F4"/>
    <w:rsid w:val="2EAD2FCB"/>
    <w:rsid w:val="3255B643"/>
    <w:rsid w:val="349C50BD"/>
    <w:rsid w:val="37BAC922"/>
    <w:rsid w:val="3B6DB378"/>
    <w:rsid w:val="41C3CC9F"/>
    <w:rsid w:val="4577D2CC"/>
    <w:rsid w:val="4C08BE80"/>
    <w:rsid w:val="4E481BF6"/>
    <w:rsid w:val="54200363"/>
    <w:rsid w:val="54A34AD8"/>
    <w:rsid w:val="5D7B2B48"/>
    <w:rsid w:val="5DF73DA6"/>
    <w:rsid w:val="6256AD4A"/>
    <w:rsid w:val="69DA0B54"/>
    <w:rsid w:val="6A7B8CFD"/>
    <w:rsid w:val="70979367"/>
    <w:rsid w:val="71C18575"/>
    <w:rsid w:val="73D1FB26"/>
    <w:rsid w:val="791C84F4"/>
    <w:rsid w:val="7D21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1189"/>
  <w15:chartTrackingRefBased/>
  <w15:docId w15:val="{851A5A9E-EC3D-4022-8CF0-2BA9A475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fety1-Text">
    <w:name w:val="Safety1-Text"/>
    <w:basedOn w:val="Normal"/>
    <w:rsid w:val="00F70AC3"/>
    <w:pPr>
      <w:spacing w:before="60" w:after="60" w:line="276" w:lineRule="auto"/>
    </w:pPr>
    <w:rPr>
      <w:rFonts w:ascii="Calibri" w:eastAsia="MS Mincho" w:hAnsi="Calibri" w:cs="Arial"/>
      <w:spacing w:val="10"/>
      <w:lang w:eastAsia="ja-JP"/>
    </w:rPr>
  </w:style>
  <w:style w:type="paragraph" w:styleId="NoSpacing">
    <w:name w:val="No Spacing"/>
    <w:uiPriority w:val="1"/>
    <w:qFormat/>
    <w:rsid w:val="00F70AC3"/>
    <w:pPr>
      <w:spacing w:after="0" w:line="240" w:lineRule="auto"/>
    </w:pPr>
    <w:rPr>
      <w:rFonts w:ascii="Calibri" w:eastAsia="MS Mincho" w:hAnsi="Calibri" w:cs="Aria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Shassagay Onyango</dc:creator>
  <cp:keywords/>
  <dc:description/>
  <cp:lastModifiedBy>Shassagay Onyango</cp:lastModifiedBy>
  <cp:revision>11</cp:revision>
  <dcterms:created xsi:type="dcterms:W3CDTF">2021-09-23T16:09:00Z</dcterms:created>
  <dcterms:modified xsi:type="dcterms:W3CDTF">2021-09-23T16:20:00Z</dcterms:modified>
</cp:coreProperties>
</file>